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3E" w:rsidRDefault="0026373E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7" o:title=""/>
            <w10:wrap type="topAndBottom"/>
          </v:shape>
          <o:OLEObject Type="Embed" ProgID="MSPhotoEd.3" ShapeID="_x0000_s1026" DrawAspect="Content" ObjectID="_1571661365" r:id="rId8"/>
        </w:object>
      </w:r>
      <w:r>
        <w:rPr>
          <w:b/>
          <w:sz w:val="32"/>
        </w:rPr>
        <w:t>Администрация Дзержинского района</w:t>
      </w:r>
    </w:p>
    <w:p w:rsidR="0026373E" w:rsidRDefault="0026373E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26373E" w:rsidRDefault="0026373E">
      <w:pPr>
        <w:jc w:val="center"/>
        <w:rPr>
          <w:b/>
          <w:sz w:val="28"/>
        </w:rPr>
      </w:pPr>
    </w:p>
    <w:p w:rsidR="0026373E" w:rsidRDefault="0026373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b/>
          <w:sz w:val="18"/>
          <w:szCs w:val="18"/>
        </w:rPr>
      </w:pPr>
    </w:p>
    <w:p w:rsidR="005508D1" w:rsidRPr="005E72EA" w:rsidRDefault="005508D1">
      <w:pPr>
        <w:jc w:val="center"/>
        <w:rPr>
          <w:b/>
          <w:sz w:val="18"/>
          <w:szCs w:val="18"/>
        </w:rPr>
      </w:pPr>
    </w:p>
    <w:p w:rsidR="008715E5" w:rsidRDefault="004B73E5" w:rsidP="008715E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8715E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10</w:t>
      </w:r>
      <w:r w:rsidR="008715E5">
        <w:rPr>
          <w:b w:val="0"/>
          <w:sz w:val="28"/>
          <w:szCs w:val="28"/>
        </w:rPr>
        <w:t>.201</w:t>
      </w:r>
      <w:r w:rsidR="005508D1">
        <w:rPr>
          <w:b w:val="0"/>
          <w:sz w:val="28"/>
          <w:szCs w:val="28"/>
        </w:rPr>
        <w:t>7</w:t>
      </w:r>
      <w:r w:rsidR="008715E5">
        <w:rPr>
          <w:b w:val="0"/>
          <w:sz w:val="28"/>
          <w:szCs w:val="28"/>
        </w:rPr>
        <w:t xml:space="preserve">                                       с.</w:t>
      </w:r>
      <w:r>
        <w:rPr>
          <w:b w:val="0"/>
          <w:sz w:val="28"/>
          <w:szCs w:val="28"/>
        </w:rPr>
        <w:t xml:space="preserve"> </w:t>
      </w:r>
      <w:r w:rsidR="008715E5">
        <w:rPr>
          <w:b w:val="0"/>
          <w:sz w:val="28"/>
          <w:szCs w:val="28"/>
        </w:rPr>
        <w:t xml:space="preserve">Дзержинское                                  № </w:t>
      </w:r>
      <w:r>
        <w:rPr>
          <w:b w:val="0"/>
          <w:sz w:val="28"/>
          <w:szCs w:val="28"/>
        </w:rPr>
        <w:t>606</w:t>
      </w:r>
      <w:r w:rsidR="008715E5">
        <w:rPr>
          <w:b w:val="0"/>
          <w:sz w:val="28"/>
          <w:szCs w:val="28"/>
        </w:rPr>
        <w:t>-п</w:t>
      </w:r>
    </w:p>
    <w:p w:rsidR="0026373E" w:rsidRDefault="0026373E">
      <w:pPr>
        <w:jc w:val="both"/>
        <w:rPr>
          <w:sz w:val="28"/>
        </w:rPr>
      </w:pPr>
    </w:p>
    <w:p w:rsidR="0026373E" w:rsidRDefault="0026373E">
      <w:pPr>
        <w:jc w:val="both"/>
        <w:rPr>
          <w:sz w:val="28"/>
        </w:rPr>
      </w:pPr>
    </w:p>
    <w:p w:rsidR="00C657BB" w:rsidRDefault="00C657BB" w:rsidP="004B73E5">
      <w:pPr>
        <w:rPr>
          <w:sz w:val="28"/>
        </w:rPr>
      </w:pPr>
      <w:r>
        <w:rPr>
          <w:sz w:val="28"/>
        </w:rPr>
        <w:t xml:space="preserve">О </w:t>
      </w:r>
      <w:r w:rsidR="004B73E5">
        <w:rPr>
          <w:sz w:val="28"/>
        </w:rPr>
        <w:t>создании комиссии</w:t>
      </w:r>
    </w:p>
    <w:p w:rsidR="004B73E5" w:rsidRDefault="004B73E5" w:rsidP="004B73E5">
      <w:pPr>
        <w:rPr>
          <w:sz w:val="28"/>
        </w:rPr>
      </w:pPr>
      <w:r>
        <w:rPr>
          <w:sz w:val="28"/>
        </w:rPr>
        <w:t>для снятия с учета ЗС ГО</w:t>
      </w:r>
    </w:p>
    <w:p w:rsidR="00C657BB" w:rsidRDefault="00C657BB" w:rsidP="00C657BB">
      <w:pPr>
        <w:rPr>
          <w:sz w:val="28"/>
        </w:rPr>
      </w:pPr>
    </w:p>
    <w:p w:rsidR="00C657BB" w:rsidRDefault="004B73E5" w:rsidP="00C657BB">
      <w:pPr>
        <w:ind w:firstLine="720"/>
        <w:jc w:val="both"/>
        <w:rPr>
          <w:sz w:val="28"/>
        </w:rPr>
      </w:pPr>
      <w:r w:rsidRPr="004B73E5">
        <w:rPr>
          <w:sz w:val="28"/>
          <w:szCs w:val="28"/>
        </w:rPr>
        <w:t xml:space="preserve">В целях подготовки документации для снятия с учета </w:t>
      </w:r>
      <w:r>
        <w:rPr>
          <w:sz w:val="28"/>
          <w:szCs w:val="28"/>
        </w:rPr>
        <w:t>защитных сооружений (противорадиационные укрытия)</w:t>
      </w:r>
      <w:r w:rsidRPr="004B7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 обороны, в соответствии с подпунктом «в» пункта 1 перечня поручений президента РФ от 27.11.2014 № 2751, а также пункта 2.5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приказа МЧС России от 15.12.2002 № 583 «Об утверждении и введение в действие Правил эксплуатации защитных сооружений гражданской обороны»</w:t>
      </w:r>
      <w:r w:rsidR="00C657BB">
        <w:rPr>
          <w:sz w:val="28"/>
        </w:rPr>
        <w:t>,</w:t>
      </w:r>
      <w:r w:rsidR="00C657BB" w:rsidRPr="0050531E">
        <w:rPr>
          <w:sz w:val="28"/>
          <w:szCs w:val="28"/>
        </w:rPr>
        <w:t xml:space="preserve"> </w:t>
      </w:r>
      <w:r w:rsidR="00C657BB">
        <w:rPr>
          <w:sz w:val="28"/>
          <w:szCs w:val="28"/>
        </w:rPr>
        <w:t>руководствуясь с</w:t>
      </w:r>
      <w:r w:rsidR="00C657BB" w:rsidRPr="00024B68">
        <w:rPr>
          <w:sz w:val="28"/>
          <w:szCs w:val="28"/>
        </w:rPr>
        <w:t>т.</w:t>
      </w:r>
      <w:r>
        <w:rPr>
          <w:sz w:val="28"/>
          <w:szCs w:val="28"/>
        </w:rPr>
        <w:t xml:space="preserve"> 19</w:t>
      </w:r>
      <w:r w:rsidR="00C657BB" w:rsidRPr="00024B68">
        <w:rPr>
          <w:sz w:val="28"/>
          <w:szCs w:val="28"/>
        </w:rPr>
        <w:t xml:space="preserve"> Устава </w:t>
      </w:r>
      <w:r w:rsidR="00C657BB">
        <w:rPr>
          <w:sz w:val="28"/>
          <w:szCs w:val="28"/>
        </w:rPr>
        <w:t>Дзержинского района</w:t>
      </w:r>
      <w:r w:rsidR="00C657BB">
        <w:rPr>
          <w:sz w:val="28"/>
        </w:rPr>
        <w:t>, П</w:t>
      </w:r>
      <w:r w:rsidR="00C657BB">
        <w:rPr>
          <w:sz w:val="28"/>
        </w:rPr>
        <w:t>О</w:t>
      </w:r>
      <w:r w:rsidR="00C657BB">
        <w:rPr>
          <w:sz w:val="28"/>
        </w:rPr>
        <w:t>СТАНОВЛЯЮ:</w:t>
      </w:r>
    </w:p>
    <w:p w:rsidR="00C657BB" w:rsidRPr="00C657BB" w:rsidRDefault="00C657BB" w:rsidP="00C657BB">
      <w:pPr>
        <w:ind w:firstLine="720"/>
        <w:jc w:val="both"/>
        <w:rPr>
          <w:sz w:val="16"/>
          <w:szCs w:val="16"/>
        </w:rPr>
      </w:pPr>
    </w:p>
    <w:p w:rsidR="005508D1" w:rsidRDefault="00C657BB" w:rsidP="00C657BB">
      <w:pPr>
        <w:ind w:firstLine="720"/>
        <w:jc w:val="both"/>
        <w:rPr>
          <w:sz w:val="28"/>
        </w:rPr>
      </w:pPr>
      <w:r>
        <w:rPr>
          <w:sz w:val="28"/>
        </w:rPr>
        <w:t>1. Создать комиссию</w:t>
      </w:r>
      <w:r w:rsidR="004B73E5">
        <w:rPr>
          <w:sz w:val="28"/>
        </w:rPr>
        <w:t xml:space="preserve"> для снятия с учета ЗС ГО</w:t>
      </w:r>
      <w:r w:rsidR="005508D1">
        <w:rPr>
          <w:sz w:val="28"/>
        </w:rPr>
        <w:t>.</w:t>
      </w:r>
    </w:p>
    <w:p w:rsidR="00C657BB" w:rsidRDefault="005508D1" w:rsidP="00C657BB">
      <w:pPr>
        <w:ind w:firstLine="720"/>
        <w:jc w:val="both"/>
        <w:rPr>
          <w:sz w:val="28"/>
        </w:rPr>
      </w:pPr>
      <w:r>
        <w:rPr>
          <w:sz w:val="28"/>
        </w:rPr>
        <w:t>2. У</w:t>
      </w:r>
      <w:r w:rsidR="00C657BB">
        <w:rPr>
          <w:sz w:val="28"/>
        </w:rPr>
        <w:t xml:space="preserve">твердить состав </w:t>
      </w:r>
      <w:r>
        <w:rPr>
          <w:sz w:val="28"/>
        </w:rPr>
        <w:t xml:space="preserve">комиссии </w:t>
      </w:r>
      <w:r w:rsidR="00C657BB">
        <w:rPr>
          <w:sz w:val="28"/>
        </w:rPr>
        <w:t>(приложение №1).</w:t>
      </w:r>
    </w:p>
    <w:p w:rsidR="000224C4" w:rsidRDefault="000224C4" w:rsidP="00C657BB">
      <w:pPr>
        <w:ind w:firstLine="720"/>
        <w:jc w:val="both"/>
        <w:rPr>
          <w:sz w:val="28"/>
        </w:rPr>
      </w:pPr>
      <w:r>
        <w:rPr>
          <w:sz w:val="28"/>
        </w:rPr>
        <w:t>3. Утвердить положение о комиссии (приложение №2)</w:t>
      </w:r>
    </w:p>
    <w:p w:rsidR="004B73E5" w:rsidRDefault="000224C4" w:rsidP="00C657BB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236D42">
        <w:rPr>
          <w:sz w:val="28"/>
        </w:rPr>
        <w:t xml:space="preserve">. Комиссии </w:t>
      </w:r>
      <w:r w:rsidR="00236D42" w:rsidRPr="00236D42">
        <w:rPr>
          <w:sz w:val="28"/>
          <w:szCs w:val="28"/>
        </w:rPr>
        <w:t>рассмотр</w:t>
      </w:r>
      <w:r w:rsidR="00236D42">
        <w:rPr>
          <w:sz w:val="28"/>
          <w:szCs w:val="28"/>
        </w:rPr>
        <w:t>е</w:t>
      </w:r>
      <w:r w:rsidR="00236D42" w:rsidRPr="00236D42">
        <w:rPr>
          <w:sz w:val="28"/>
          <w:szCs w:val="28"/>
        </w:rPr>
        <w:t>т</w:t>
      </w:r>
      <w:r w:rsidR="00236D42">
        <w:rPr>
          <w:sz w:val="28"/>
          <w:szCs w:val="28"/>
        </w:rPr>
        <w:t>ь имеющиеся</w:t>
      </w:r>
      <w:r w:rsidR="00236D42" w:rsidRPr="00236D42">
        <w:rPr>
          <w:sz w:val="28"/>
          <w:szCs w:val="28"/>
        </w:rPr>
        <w:t xml:space="preserve"> документацию планируемого к снятию с учета </w:t>
      </w:r>
      <w:r w:rsidR="00236D42">
        <w:rPr>
          <w:sz w:val="28"/>
        </w:rPr>
        <w:t>ЗС ГО</w:t>
      </w:r>
      <w:r w:rsidR="00236D42">
        <w:rPr>
          <w:sz w:val="28"/>
          <w:szCs w:val="28"/>
        </w:rPr>
        <w:t xml:space="preserve"> (ПРУ)</w:t>
      </w:r>
      <w:r w:rsidR="00236D42" w:rsidRPr="00236D42">
        <w:rPr>
          <w:sz w:val="28"/>
          <w:szCs w:val="28"/>
        </w:rPr>
        <w:t>, оцен</w:t>
      </w:r>
      <w:r w:rsidR="00236D42">
        <w:rPr>
          <w:sz w:val="28"/>
          <w:szCs w:val="28"/>
        </w:rPr>
        <w:t>ить</w:t>
      </w:r>
      <w:r w:rsidR="00236D42" w:rsidRPr="00236D42">
        <w:rPr>
          <w:sz w:val="28"/>
          <w:szCs w:val="28"/>
        </w:rPr>
        <w:t xml:space="preserve"> готовность </w:t>
      </w:r>
      <w:r w:rsidR="00236D42">
        <w:rPr>
          <w:sz w:val="28"/>
        </w:rPr>
        <w:t>ЗС ГО</w:t>
      </w:r>
      <w:r w:rsidR="00236D42">
        <w:rPr>
          <w:sz w:val="28"/>
          <w:szCs w:val="28"/>
        </w:rPr>
        <w:t xml:space="preserve"> (ПРУ)</w:t>
      </w:r>
      <w:r w:rsidR="00236D42" w:rsidRPr="00236D42">
        <w:rPr>
          <w:sz w:val="28"/>
          <w:szCs w:val="28"/>
        </w:rPr>
        <w:t xml:space="preserve"> к использованию по предназначению и по результатам работы состав</w:t>
      </w:r>
      <w:r w:rsidR="00236D42">
        <w:rPr>
          <w:sz w:val="28"/>
          <w:szCs w:val="28"/>
        </w:rPr>
        <w:t>ить</w:t>
      </w:r>
      <w:r w:rsidR="00236D42" w:rsidRPr="00236D42">
        <w:rPr>
          <w:sz w:val="28"/>
          <w:szCs w:val="28"/>
        </w:rPr>
        <w:t xml:space="preserve"> акт о снятии с учета ЗС ГО</w:t>
      </w:r>
      <w:r w:rsidR="00236D42" w:rsidRPr="00236D42">
        <w:t xml:space="preserve"> </w:t>
      </w:r>
      <w:r w:rsidR="00236D42" w:rsidRPr="00236D42">
        <w:rPr>
          <w:sz w:val="28"/>
          <w:szCs w:val="28"/>
        </w:rPr>
        <w:t>или решение об отказе в снятии с учета данного ЗС ГО</w:t>
      </w:r>
      <w:r w:rsidR="00236D42">
        <w:rPr>
          <w:sz w:val="28"/>
          <w:szCs w:val="28"/>
        </w:rPr>
        <w:t xml:space="preserve"> (ПРУ)</w:t>
      </w:r>
      <w:r w:rsidR="00236D42" w:rsidRPr="00236D42">
        <w:rPr>
          <w:sz w:val="28"/>
          <w:szCs w:val="28"/>
        </w:rPr>
        <w:t>.</w:t>
      </w:r>
    </w:p>
    <w:p w:rsidR="005508D1" w:rsidRDefault="000224C4" w:rsidP="005508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8D1" w:rsidRPr="001976C5">
        <w:rPr>
          <w:sz w:val="28"/>
          <w:szCs w:val="28"/>
        </w:rPr>
        <w:t xml:space="preserve">. Контроль, за исполнением настоящего постановления, возложить на </w:t>
      </w:r>
      <w:r w:rsidR="00236D42">
        <w:rPr>
          <w:sz w:val="28"/>
          <w:szCs w:val="28"/>
        </w:rPr>
        <w:t>Никитина С.С. главного</w:t>
      </w:r>
      <w:r w:rsidR="005508D1" w:rsidRPr="001976C5">
        <w:rPr>
          <w:sz w:val="28"/>
          <w:szCs w:val="28"/>
        </w:rPr>
        <w:t xml:space="preserve"> </w:t>
      </w:r>
      <w:r w:rsidR="00236D42">
        <w:rPr>
          <w:sz w:val="28"/>
          <w:szCs w:val="28"/>
        </w:rPr>
        <w:t>специалиста по ГО и ЧС</w:t>
      </w:r>
      <w:r w:rsidR="005508D1" w:rsidRPr="001976C5">
        <w:rPr>
          <w:sz w:val="28"/>
          <w:szCs w:val="28"/>
        </w:rPr>
        <w:t>.</w:t>
      </w:r>
    </w:p>
    <w:p w:rsidR="005508D1" w:rsidRPr="001976C5" w:rsidRDefault="000224C4" w:rsidP="005508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08D1" w:rsidRPr="001976C5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C657BB" w:rsidRDefault="00C657BB" w:rsidP="00C657BB">
      <w:pPr>
        <w:rPr>
          <w:sz w:val="28"/>
        </w:rPr>
      </w:pPr>
    </w:p>
    <w:p w:rsidR="00C657BB" w:rsidRDefault="00C657BB" w:rsidP="00C657BB">
      <w:pPr>
        <w:rPr>
          <w:sz w:val="28"/>
        </w:rPr>
      </w:pPr>
    </w:p>
    <w:p w:rsidR="00C657BB" w:rsidRDefault="00C657BB" w:rsidP="00C657BB">
      <w:pPr>
        <w:rPr>
          <w:sz w:val="28"/>
        </w:rPr>
      </w:pPr>
    </w:p>
    <w:p w:rsidR="00C657BB" w:rsidRDefault="00C657BB" w:rsidP="00C657BB">
      <w:pPr>
        <w:rPr>
          <w:sz w:val="28"/>
        </w:rPr>
      </w:pPr>
    </w:p>
    <w:p w:rsidR="00C657BB" w:rsidRDefault="005508D1" w:rsidP="00C657BB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8715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57BB">
        <w:rPr>
          <w:sz w:val="28"/>
          <w:szCs w:val="28"/>
        </w:rPr>
        <w:t xml:space="preserve"> района</w:t>
      </w:r>
      <w:r w:rsidR="00C657BB">
        <w:rPr>
          <w:sz w:val="28"/>
          <w:szCs w:val="28"/>
        </w:rPr>
        <w:tab/>
      </w:r>
      <w:r w:rsidR="00C657BB">
        <w:rPr>
          <w:sz w:val="28"/>
          <w:szCs w:val="28"/>
        </w:rPr>
        <w:tab/>
      </w:r>
      <w:r w:rsidR="00C657BB">
        <w:rPr>
          <w:sz w:val="28"/>
          <w:szCs w:val="28"/>
        </w:rPr>
        <w:tab/>
      </w:r>
      <w:r w:rsidR="00C657BB">
        <w:rPr>
          <w:sz w:val="28"/>
          <w:szCs w:val="28"/>
        </w:rPr>
        <w:tab/>
      </w:r>
      <w:r w:rsidR="00C657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="00C657BB">
        <w:rPr>
          <w:sz w:val="28"/>
          <w:szCs w:val="28"/>
        </w:rPr>
        <w:t>.Н.</w:t>
      </w:r>
      <w:r w:rsidR="008715E5">
        <w:rPr>
          <w:sz w:val="28"/>
          <w:szCs w:val="28"/>
        </w:rPr>
        <w:t xml:space="preserve"> </w:t>
      </w:r>
      <w:r>
        <w:rPr>
          <w:sz w:val="28"/>
          <w:szCs w:val="28"/>
        </w:rPr>
        <w:t>Ашаев</w:t>
      </w:r>
    </w:p>
    <w:p w:rsidR="00C657BB" w:rsidRDefault="00C657BB" w:rsidP="00C657BB">
      <w:pPr>
        <w:jc w:val="both"/>
        <w:rPr>
          <w:sz w:val="28"/>
        </w:rPr>
      </w:pPr>
    </w:p>
    <w:p w:rsidR="00C657BB" w:rsidRDefault="00C657BB" w:rsidP="00C657BB">
      <w:pPr>
        <w:jc w:val="both"/>
        <w:rPr>
          <w:sz w:val="28"/>
        </w:rPr>
      </w:pPr>
    </w:p>
    <w:p w:rsidR="00C657BB" w:rsidRDefault="00C657BB" w:rsidP="00C657BB">
      <w:pPr>
        <w:jc w:val="both"/>
        <w:rPr>
          <w:sz w:val="28"/>
        </w:rPr>
      </w:pPr>
    </w:p>
    <w:p w:rsidR="00C657BB" w:rsidRDefault="00C657BB" w:rsidP="00C657BB">
      <w:pPr>
        <w:jc w:val="both"/>
        <w:rPr>
          <w:sz w:val="28"/>
        </w:rPr>
      </w:pPr>
    </w:p>
    <w:p w:rsidR="00C657BB" w:rsidRDefault="00C657BB" w:rsidP="00C657BB">
      <w:pPr>
        <w:jc w:val="both"/>
        <w:rPr>
          <w:sz w:val="28"/>
        </w:rPr>
      </w:pPr>
    </w:p>
    <w:p w:rsidR="00236D42" w:rsidRDefault="00236D42" w:rsidP="004613F6">
      <w:pPr>
        <w:ind w:left="4320" w:firstLine="720"/>
        <w:jc w:val="right"/>
        <w:rPr>
          <w:sz w:val="24"/>
          <w:szCs w:val="24"/>
        </w:rPr>
      </w:pPr>
    </w:p>
    <w:p w:rsidR="009A6DA5" w:rsidRDefault="009A6DA5" w:rsidP="004613F6">
      <w:pPr>
        <w:ind w:left="4320" w:firstLine="720"/>
        <w:jc w:val="right"/>
        <w:rPr>
          <w:sz w:val="24"/>
          <w:szCs w:val="24"/>
        </w:rPr>
      </w:pPr>
    </w:p>
    <w:p w:rsidR="00C657BB" w:rsidRDefault="00C657BB" w:rsidP="004613F6">
      <w:pPr>
        <w:ind w:left="4320" w:firstLine="720"/>
        <w:jc w:val="right"/>
        <w:rPr>
          <w:sz w:val="24"/>
          <w:szCs w:val="24"/>
        </w:rPr>
      </w:pPr>
      <w:r w:rsidRPr="00137338">
        <w:rPr>
          <w:sz w:val="24"/>
          <w:szCs w:val="24"/>
        </w:rPr>
        <w:t>Приложение № 1</w:t>
      </w:r>
    </w:p>
    <w:p w:rsidR="004613F6" w:rsidRDefault="00C657BB" w:rsidP="004613F6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4613F6">
        <w:rPr>
          <w:sz w:val="24"/>
          <w:szCs w:val="24"/>
        </w:rPr>
        <w:t xml:space="preserve"> района</w:t>
      </w:r>
    </w:p>
    <w:p w:rsidR="00C657BB" w:rsidRDefault="004613F6" w:rsidP="004613F6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6D42">
        <w:rPr>
          <w:sz w:val="24"/>
          <w:szCs w:val="24"/>
        </w:rPr>
        <w:t>31</w:t>
      </w:r>
      <w:r w:rsidR="00515698">
        <w:rPr>
          <w:sz w:val="24"/>
          <w:szCs w:val="24"/>
        </w:rPr>
        <w:t>.</w:t>
      </w:r>
      <w:r w:rsidR="00236D42">
        <w:rPr>
          <w:sz w:val="24"/>
          <w:szCs w:val="24"/>
        </w:rPr>
        <w:t>10</w:t>
      </w:r>
      <w:r w:rsidR="00515698">
        <w:rPr>
          <w:sz w:val="24"/>
          <w:szCs w:val="24"/>
        </w:rPr>
        <w:t>.2017</w:t>
      </w:r>
      <w:r>
        <w:rPr>
          <w:sz w:val="24"/>
          <w:szCs w:val="24"/>
        </w:rPr>
        <w:t>г. №</w:t>
      </w:r>
      <w:r w:rsidR="00236D42">
        <w:rPr>
          <w:sz w:val="24"/>
          <w:szCs w:val="24"/>
        </w:rPr>
        <w:t xml:space="preserve"> 606-</w:t>
      </w:r>
      <w:r>
        <w:rPr>
          <w:sz w:val="24"/>
          <w:szCs w:val="24"/>
        </w:rPr>
        <w:t>п</w:t>
      </w:r>
    </w:p>
    <w:p w:rsidR="004613F6" w:rsidRDefault="004613F6" w:rsidP="004613F6">
      <w:pPr>
        <w:ind w:left="4320" w:firstLine="720"/>
        <w:jc w:val="right"/>
        <w:rPr>
          <w:sz w:val="24"/>
          <w:szCs w:val="24"/>
        </w:rPr>
      </w:pPr>
    </w:p>
    <w:p w:rsidR="004613F6" w:rsidRPr="00137338" w:rsidRDefault="004613F6" w:rsidP="004613F6">
      <w:pPr>
        <w:ind w:left="4320" w:firstLine="720"/>
        <w:jc w:val="right"/>
        <w:rPr>
          <w:sz w:val="24"/>
          <w:szCs w:val="24"/>
        </w:rPr>
      </w:pPr>
    </w:p>
    <w:p w:rsidR="00C657BB" w:rsidRPr="0071303C" w:rsidRDefault="00C657BB" w:rsidP="00C657BB">
      <w:pPr>
        <w:rPr>
          <w:bCs/>
        </w:rPr>
      </w:pPr>
    </w:p>
    <w:p w:rsidR="00C657BB" w:rsidRPr="00EA221B" w:rsidRDefault="00C657BB" w:rsidP="00C657BB">
      <w:pPr>
        <w:jc w:val="center"/>
        <w:rPr>
          <w:b/>
          <w:bCs/>
          <w:sz w:val="28"/>
        </w:rPr>
      </w:pPr>
      <w:r w:rsidRPr="00EA221B">
        <w:rPr>
          <w:b/>
          <w:bCs/>
          <w:sz w:val="28"/>
        </w:rPr>
        <w:t>Состав</w:t>
      </w:r>
    </w:p>
    <w:p w:rsidR="00C657BB" w:rsidRPr="00EA221B" w:rsidRDefault="00C657BB" w:rsidP="00C657BB">
      <w:pPr>
        <w:jc w:val="center"/>
        <w:rPr>
          <w:b/>
          <w:bCs/>
          <w:sz w:val="28"/>
        </w:rPr>
      </w:pPr>
      <w:r w:rsidRPr="00EA221B">
        <w:rPr>
          <w:b/>
          <w:bCs/>
          <w:sz w:val="28"/>
        </w:rPr>
        <w:t>комиссии</w:t>
      </w:r>
      <w:r w:rsidR="009A6DA5">
        <w:rPr>
          <w:b/>
          <w:bCs/>
          <w:sz w:val="28"/>
        </w:rPr>
        <w:t xml:space="preserve"> для снятия с учета ЗС ГО (ПРУ)</w:t>
      </w:r>
    </w:p>
    <w:p w:rsidR="00C657BB" w:rsidRDefault="00C657BB" w:rsidP="00C657BB">
      <w:pPr>
        <w:jc w:val="center"/>
        <w:rPr>
          <w:bCs/>
          <w:sz w:val="28"/>
        </w:rPr>
      </w:pPr>
    </w:p>
    <w:p w:rsidR="009A6DA5" w:rsidRPr="0071303C" w:rsidRDefault="009A6DA5" w:rsidP="00C657BB">
      <w:pPr>
        <w:jc w:val="center"/>
        <w:rPr>
          <w:bCs/>
          <w:sz w:val="28"/>
        </w:rPr>
      </w:pPr>
    </w:p>
    <w:p w:rsidR="00515698" w:rsidRDefault="00515698" w:rsidP="00C657BB">
      <w:pPr>
        <w:rPr>
          <w:sz w:val="28"/>
        </w:rPr>
      </w:pPr>
      <w:r>
        <w:rPr>
          <w:sz w:val="28"/>
        </w:rPr>
        <w:t>Дергунов В.Н.</w:t>
      </w:r>
      <w:r>
        <w:rPr>
          <w:sz w:val="28"/>
        </w:rPr>
        <w:tab/>
      </w:r>
      <w:r>
        <w:rPr>
          <w:sz w:val="28"/>
        </w:rPr>
        <w:tab/>
        <w:t xml:space="preserve">первый заместитель главы района, </w:t>
      </w:r>
    </w:p>
    <w:p w:rsidR="00515698" w:rsidRDefault="00515698" w:rsidP="00515698">
      <w:pPr>
        <w:ind w:left="2160" w:firstLine="720"/>
        <w:rPr>
          <w:sz w:val="28"/>
        </w:rPr>
      </w:pPr>
      <w:r>
        <w:rPr>
          <w:sz w:val="28"/>
        </w:rPr>
        <w:t>председ</w:t>
      </w:r>
      <w:r>
        <w:rPr>
          <w:sz w:val="28"/>
        </w:rPr>
        <w:t>а</w:t>
      </w:r>
      <w:r>
        <w:rPr>
          <w:sz w:val="28"/>
        </w:rPr>
        <w:t>тель комиссии;</w:t>
      </w:r>
    </w:p>
    <w:p w:rsidR="00900075" w:rsidRDefault="00900075" w:rsidP="00900075">
      <w:pPr>
        <w:rPr>
          <w:sz w:val="28"/>
        </w:rPr>
      </w:pPr>
    </w:p>
    <w:p w:rsidR="00900075" w:rsidRDefault="00900075" w:rsidP="00900075">
      <w:pPr>
        <w:rPr>
          <w:sz w:val="28"/>
        </w:rPr>
      </w:pPr>
      <w:r>
        <w:rPr>
          <w:sz w:val="28"/>
        </w:rPr>
        <w:t>Никитин С.С.</w:t>
      </w:r>
      <w:r>
        <w:rPr>
          <w:sz w:val="28"/>
        </w:rPr>
        <w:tab/>
      </w:r>
      <w:r>
        <w:rPr>
          <w:sz w:val="28"/>
        </w:rPr>
        <w:tab/>
        <w:t xml:space="preserve">главный специалист по ГО и ЧС </w:t>
      </w:r>
      <w:r w:rsidRPr="008A1106">
        <w:rPr>
          <w:color w:val="FFFFFF"/>
          <w:sz w:val="28"/>
        </w:rPr>
        <w:t>……………………</w:t>
      </w:r>
      <w:proofErr w:type="gramStart"/>
      <w:r w:rsidRPr="008A1106">
        <w:rPr>
          <w:color w:val="FFFFFF"/>
          <w:sz w:val="28"/>
        </w:rPr>
        <w:t>…….</w:t>
      </w:r>
      <w:proofErr w:type="gramEnd"/>
      <w:r>
        <w:rPr>
          <w:sz w:val="28"/>
        </w:rPr>
        <w:t xml:space="preserve">администрации района, секретарь комиссии;           </w:t>
      </w:r>
    </w:p>
    <w:p w:rsidR="009A6DA5" w:rsidRDefault="009A6DA5" w:rsidP="00236D42">
      <w:pPr>
        <w:ind w:left="142" w:hanging="142"/>
        <w:rPr>
          <w:sz w:val="28"/>
        </w:rPr>
      </w:pPr>
    </w:p>
    <w:p w:rsidR="00236D42" w:rsidRDefault="00236D42" w:rsidP="00236D42">
      <w:pPr>
        <w:ind w:left="142" w:hanging="142"/>
        <w:rPr>
          <w:sz w:val="28"/>
        </w:rPr>
      </w:pPr>
      <w:r>
        <w:rPr>
          <w:sz w:val="28"/>
        </w:rPr>
        <w:t>члены комиссии:</w:t>
      </w:r>
    </w:p>
    <w:p w:rsidR="00515698" w:rsidRDefault="00515698" w:rsidP="00C657BB">
      <w:pPr>
        <w:rPr>
          <w:sz w:val="28"/>
        </w:rPr>
      </w:pPr>
    </w:p>
    <w:p w:rsidR="004C7DA4" w:rsidRDefault="00C657BB" w:rsidP="00C657BB">
      <w:pPr>
        <w:rPr>
          <w:sz w:val="28"/>
        </w:rPr>
      </w:pPr>
      <w:r>
        <w:rPr>
          <w:sz w:val="28"/>
        </w:rPr>
        <w:t>Сухарев С.Н.</w:t>
      </w:r>
      <w:r>
        <w:rPr>
          <w:sz w:val="28"/>
        </w:rPr>
        <w:tab/>
      </w:r>
      <w:r w:rsidR="009A6DA5">
        <w:rPr>
          <w:sz w:val="28"/>
        </w:rPr>
        <w:tab/>
      </w:r>
      <w:r w:rsidR="00515698">
        <w:rPr>
          <w:sz w:val="28"/>
        </w:rPr>
        <w:t>заместитель главы района по сельскому хозяйству</w:t>
      </w:r>
    </w:p>
    <w:p w:rsidR="00C657BB" w:rsidRDefault="00515698" w:rsidP="009A6DA5">
      <w:pPr>
        <w:ind w:left="186" w:firstLine="2694"/>
        <w:rPr>
          <w:sz w:val="28"/>
        </w:rPr>
      </w:pPr>
      <w:r>
        <w:rPr>
          <w:sz w:val="28"/>
        </w:rPr>
        <w:t>и оперативному управлению</w:t>
      </w:r>
      <w:r w:rsidR="00C657BB">
        <w:rPr>
          <w:sz w:val="28"/>
        </w:rPr>
        <w:t>;</w:t>
      </w:r>
    </w:p>
    <w:p w:rsidR="00236D42" w:rsidRDefault="00236D42" w:rsidP="00C657BB">
      <w:pPr>
        <w:rPr>
          <w:sz w:val="28"/>
        </w:rPr>
      </w:pPr>
    </w:p>
    <w:p w:rsidR="009A6DA5" w:rsidRDefault="00236D42" w:rsidP="00C657BB">
      <w:pPr>
        <w:rPr>
          <w:sz w:val="28"/>
          <w:szCs w:val="28"/>
        </w:rPr>
      </w:pPr>
      <w:r>
        <w:rPr>
          <w:sz w:val="28"/>
        </w:rPr>
        <w:t>Тимофеев И.</w:t>
      </w:r>
      <w:r w:rsidR="009A6DA5">
        <w:rPr>
          <w:sz w:val="28"/>
        </w:rPr>
        <w:t>А.</w:t>
      </w:r>
      <w:r>
        <w:rPr>
          <w:sz w:val="28"/>
        </w:rPr>
        <w:tab/>
      </w:r>
      <w:r w:rsidR="00C657BB">
        <w:rPr>
          <w:sz w:val="28"/>
        </w:rPr>
        <w:tab/>
      </w:r>
      <w:r w:rsidR="004613F6">
        <w:rPr>
          <w:sz w:val="28"/>
          <w:szCs w:val="28"/>
        </w:rPr>
        <w:t>н</w:t>
      </w:r>
      <w:r w:rsidR="00C657BB" w:rsidRPr="00445262">
        <w:rPr>
          <w:sz w:val="28"/>
          <w:szCs w:val="28"/>
        </w:rPr>
        <w:t xml:space="preserve">ачальник </w:t>
      </w:r>
      <w:r w:rsidR="009A6DA5">
        <w:rPr>
          <w:sz w:val="28"/>
          <w:szCs w:val="28"/>
        </w:rPr>
        <w:t xml:space="preserve">отдела муниципального имущества и </w:t>
      </w:r>
    </w:p>
    <w:p w:rsidR="00C657BB" w:rsidRPr="00445262" w:rsidRDefault="009A6DA5" w:rsidP="00C657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земельных отношений администрации района</w:t>
      </w:r>
      <w:r w:rsidR="00C657BB">
        <w:rPr>
          <w:sz w:val="28"/>
        </w:rPr>
        <w:t xml:space="preserve">; </w:t>
      </w:r>
    </w:p>
    <w:p w:rsidR="005508D1" w:rsidRDefault="005508D1" w:rsidP="00C657BB">
      <w:pPr>
        <w:jc w:val="both"/>
        <w:rPr>
          <w:sz w:val="28"/>
        </w:rPr>
      </w:pPr>
    </w:p>
    <w:p w:rsidR="009A6DA5" w:rsidRDefault="00236D42" w:rsidP="00236D42">
      <w:pPr>
        <w:jc w:val="both"/>
        <w:rPr>
          <w:sz w:val="28"/>
        </w:rPr>
      </w:pPr>
      <w:proofErr w:type="spellStart"/>
      <w:r>
        <w:rPr>
          <w:sz w:val="28"/>
        </w:rPr>
        <w:t>Астафьеев</w:t>
      </w:r>
      <w:proofErr w:type="spellEnd"/>
      <w:r>
        <w:rPr>
          <w:sz w:val="28"/>
        </w:rPr>
        <w:t xml:space="preserve"> А.В.</w:t>
      </w:r>
      <w:r w:rsidR="00C657BB">
        <w:rPr>
          <w:sz w:val="28"/>
        </w:rPr>
        <w:tab/>
      </w:r>
      <w:r w:rsidR="00C657BB">
        <w:rPr>
          <w:sz w:val="28"/>
        </w:rPr>
        <w:tab/>
      </w:r>
      <w:r>
        <w:rPr>
          <w:sz w:val="28"/>
        </w:rPr>
        <w:t xml:space="preserve">начальник ПСЧ-39 ФГКУ «10 отряд ФПС по </w:t>
      </w:r>
    </w:p>
    <w:p w:rsidR="00C657BB" w:rsidRDefault="009A6DA5" w:rsidP="00236D4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36D42">
        <w:rPr>
          <w:sz w:val="28"/>
        </w:rPr>
        <w:t>Красноярскому краю»</w:t>
      </w:r>
      <w:r>
        <w:rPr>
          <w:sz w:val="28"/>
        </w:rPr>
        <w:t>.</w:t>
      </w: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0224C4" w:rsidRDefault="000224C4" w:rsidP="00236D42">
      <w:pPr>
        <w:jc w:val="both"/>
        <w:rPr>
          <w:sz w:val="28"/>
        </w:rPr>
      </w:pPr>
    </w:p>
    <w:p w:rsidR="003E2E48" w:rsidRDefault="003E2E48" w:rsidP="003E2E48">
      <w:pPr>
        <w:ind w:left="4320" w:firstLine="720"/>
        <w:jc w:val="right"/>
        <w:rPr>
          <w:sz w:val="24"/>
          <w:szCs w:val="24"/>
        </w:rPr>
      </w:pPr>
      <w:r w:rsidRPr="0013733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3E2E48" w:rsidRDefault="003E2E48" w:rsidP="003E2E4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района</w:t>
      </w:r>
    </w:p>
    <w:p w:rsidR="003E2E48" w:rsidRDefault="003E2E48" w:rsidP="003E2E4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31.10.2017г. № 606-п</w:t>
      </w:r>
    </w:p>
    <w:p w:rsidR="003E2E48" w:rsidRDefault="003E2E48" w:rsidP="003E2E4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3E2E48" w:rsidRPr="003E2E48" w:rsidRDefault="000224C4" w:rsidP="003E2E4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3E2E48">
        <w:rPr>
          <w:b/>
          <w:spacing w:val="2"/>
          <w:sz w:val="28"/>
          <w:szCs w:val="28"/>
        </w:rPr>
        <w:t>ПОЛОЖЕНИЕ</w:t>
      </w:r>
    </w:p>
    <w:p w:rsidR="003E2E48" w:rsidRDefault="003E2E48" w:rsidP="003E2E4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3E2E48">
        <w:rPr>
          <w:b/>
          <w:spacing w:val="2"/>
          <w:sz w:val="28"/>
          <w:szCs w:val="28"/>
        </w:rPr>
        <w:t>о комиссии по снятию с учета защитных</w:t>
      </w:r>
    </w:p>
    <w:p w:rsidR="000224C4" w:rsidRPr="003E2E48" w:rsidRDefault="003E2E48" w:rsidP="003E2E4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3E2E48">
        <w:rPr>
          <w:b/>
          <w:spacing w:val="2"/>
          <w:sz w:val="28"/>
          <w:szCs w:val="28"/>
        </w:rPr>
        <w:t>сооружений гражданской обороны</w:t>
      </w:r>
    </w:p>
    <w:p w:rsidR="003E2E48" w:rsidRPr="003E2E48" w:rsidRDefault="003E2E48" w:rsidP="003E2E4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0224C4" w:rsidRDefault="000224C4" w:rsidP="003E2E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3E2E48">
        <w:rPr>
          <w:b w:val="0"/>
          <w:bCs w:val="0"/>
          <w:spacing w:val="2"/>
          <w:sz w:val="28"/>
          <w:szCs w:val="28"/>
        </w:rPr>
        <w:t>I. Общие положения</w:t>
      </w:r>
    </w:p>
    <w:p w:rsidR="003E2E48" w:rsidRPr="003E2E48" w:rsidRDefault="003E2E48" w:rsidP="003E2E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1.1. Настоящее Положение о комиссии по снятию с учета защитных сооружений гражданской обороны</w:t>
      </w:r>
      <w:r w:rsidR="00900075">
        <w:rPr>
          <w:spacing w:val="2"/>
          <w:sz w:val="28"/>
          <w:szCs w:val="28"/>
        </w:rPr>
        <w:t>,</w:t>
      </w:r>
      <w:r w:rsidRPr="003E2E48">
        <w:rPr>
          <w:spacing w:val="2"/>
          <w:sz w:val="28"/>
          <w:szCs w:val="28"/>
        </w:rPr>
        <w:t xml:space="preserve"> определяет порядок деятельности комиссии по снятию с учета защитных сооружений гражданской обороны, находящихся </w:t>
      </w:r>
      <w:r w:rsidR="003000A0">
        <w:rPr>
          <w:spacing w:val="2"/>
          <w:sz w:val="28"/>
          <w:szCs w:val="28"/>
        </w:rPr>
        <w:t>на территории Дзержинского района</w:t>
      </w:r>
      <w:r w:rsidRPr="003E2E48">
        <w:rPr>
          <w:spacing w:val="2"/>
          <w:sz w:val="28"/>
          <w:szCs w:val="28"/>
        </w:rPr>
        <w:t xml:space="preserve"> (далее - Комиссия).</w:t>
      </w:r>
    </w:p>
    <w:p w:rsidR="000224C4" w:rsidRP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 xml:space="preserve">1.2. </w:t>
      </w:r>
      <w:r w:rsidR="003000A0" w:rsidRPr="003000A0">
        <w:rPr>
          <w:sz w:val="28"/>
          <w:szCs w:val="28"/>
          <w:shd w:val="clear" w:color="auto" w:fill="FFFFFF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</w:t>
      </w:r>
      <w:r w:rsidR="003000A0">
        <w:rPr>
          <w:sz w:val="28"/>
          <w:szCs w:val="28"/>
          <w:shd w:val="clear" w:color="auto" w:fill="FFFFFF"/>
        </w:rPr>
        <w:t xml:space="preserve"> нормативными правовыми актами Красноярского </w:t>
      </w:r>
      <w:r w:rsidR="003000A0" w:rsidRPr="003000A0">
        <w:rPr>
          <w:sz w:val="28"/>
          <w:szCs w:val="28"/>
          <w:shd w:val="clear" w:color="auto" w:fill="FFFFFF"/>
        </w:rPr>
        <w:t>края, приказом Министерства Российской Федерации по делам гражданской обороны, чрезвычайным ситуациям и ликвидации последствий стихийных бедствий от 15 декабря 2002 года N 583 "Об утверждении и введении в действие Правил эксплуатации защитных сооружений гражданской обороны" и настоящим Положением</w:t>
      </w:r>
      <w:r w:rsidRPr="003000A0">
        <w:rPr>
          <w:spacing w:val="2"/>
          <w:sz w:val="28"/>
          <w:szCs w:val="28"/>
        </w:rPr>
        <w:t>.</w:t>
      </w:r>
    </w:p>
    <w:p w:rsidR="00900075" w:rsidRDefault="00900075" w:rsidP="003E2E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0224C4" w:rsidRDefault="000224C4" w:rsidP="003E2E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3E2E48">
        <w:rPr>
          <w:b w:val="0"/>
          <w:bCs w:val="0"/>
          <w:spacing w:val="2"/>
          <w:sz w:val="28"/>
          <w:szCs w:val="28"/>
        </w:rPr>
        <w:t>II. Основные задачи Комиссии</w:t>
      </w:r>
    </w:p>
    <w:p w:rsidR="003E2E48" w:rsidRPr="003E2E48" w:rsidRDefault="003E2E48" w:rsidP="003E2E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2.1. Основными задачами Комиссии являются:</w:t>
      </w:r>
    </w:p>
    <w:p w:rsidR="003E2E48" w:rsidRDefault="003E2E48" w:rsidP="003E2E4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 xml:space="preserve">рассмотрение документации планируемых к снятию с учета защитных сооружений гражданской обороны, находящихся </w:t>
      </w:r>
      <w:r w:rsidR="003000A0">
        <w:rPr>
          <w:spacing w:val="2"/>
          <w:sz w:val="28"/>
          <w:szCs w:val="28"/>
        </w:rPr>
        <w:t>на территории Дзержинского района</w:t>
      </w:r>
      <w:r w:rsidR="003000A0" w:rsidRPr="003E2E48">
        <w:rPr>
          <w:spacing w:val="2"/>
          <w:sz w:val="28"/>
          <w:szCs w:val="28"/>
        </w:rPr>
        <w:t xml:space="preserve"> </w:t>
      </w:r>
      <w:r w:rsidR="000224C4" w:rsidRPr="003E2E48">
        <w:rPr>
          <w:spacing w:val="2"/>
          <w:sz w:val="28"/>
          <w:szCs w:val="28"/>
        </w:rPr>
        <w:t>(далее - ЗС ГО);</w:t>
      </w:r>
    </w:p>
    <w:p w:rsidR="003E2E48" w:rsidRDefault="003E2E48" w:rsidP="007E4D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>оценка готовности ЗС ГО к использованию по предназначению;</w:t>
      </w:r>
    </w:p>
    <w:p w:rsidR="003E2E48" w:rsidRDefault="003E2E48" w:rsidP="007E4D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>принятие решения о снятии (отказе в снятии) с учета ЗС ГО;</w:t>
      </w:r>
    </w:p>
    <w:p w:rsidR="003E2E48" w:rsidRDefault="003E2E48" w:rsidP="007E4D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900075">
        <w:rPr>
          <w:spacing w:val="2"/>
          <w:sz w:val="28"/>
          <w:szCs w:val="28"/>
        </w:rPr>
        <w:t xml:space="preserve"> </w:t>
      </w:r>
      <w:r w:rsidR="000224C4" w:rsidRPr="003E2E48">
        <w:rPr>
          <w:spacing w:val="2"/>
          <w:sz w:val="28"/>
          <w:szCs w:val="28"/>
        </w:rPr>
        <w:t>рассмотрение и утверждение документации для снятия с учета ЗС ГО.</w:t>
      </w:r>
    </w:p>
    <w:p w:rsid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2.2. В целях выполнения возложенных на нее задач Комиссия:</w:t>
      </w:r>
    </w:p>
    <w:p w:rsidR="003E2E48" w:rsidRDefault="003E2E48" w:rsidP="007E4D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 xml:space="preserve">запрашивает и получает в установленном порядке необходимые документы от органов государственной власти </w:t>
      </w:r>
      <w:r w:rsidR="00900075">
        <w:rPr>
          <w:spacing w:val="2"/>
          <w:sz w:val="28"/>
          <w:szCs w:val="28"/>
        </w:rPr>
        <w:t>Красноярского края</w:t>
      </w:r>
      <w:r w:rsidR="000224C4" w:rsidRPr="003E2E48">
        <w:rPr>
          <w:spacing w:val="2"/>
          <w:sz w:val="28"/>
          <w:szCs w:val="28"/>
        </w:rPr>
        <w:t xml:space="preserve">, органов местного самоуправления муниципальных образований </w:t>
      </w:r>
      <w:r w:rsidR="00900075">
        <w:rPr>
          <w:spacing w:val="2"/>
          <w:sz w:val="28"/>
          <w:szCs w:val="28"/>
        </w:rPr>
        <w:t>района</w:t>
      </w:r>
      <w:r w:rsidR="000224C4" w:rsidRPr="003E2E48">
        <w:rPr>
          <w:spacing w:val="2"/>
          <w:sz w:val="28"/>
          <w:szCs w:val="28"/>
        </w:rPr>
        <w:t>;</w:t>
      </w:r>
    </w:p>
    <w:p w:rsidR="003E2E48" w:rsidRDefault="003E2E48" w:rsidP="007E4D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 xml:space="preserve">приглашает на свои заседания представителей органов государственной власти </w:t>
      </w:r>
      <w:r w:rsidR="00900075">
        <w:rPr>
          <w:spacing w:val="2"/>
          <w:sz w:val="28"/>
          <w:szCs w:val="28"/>
        </w:rPr>
        <w:t>Красноярского края</w:t>
      </w:r>
      <w:r w:rsidR="000224C4" w:rsidRPr="003E2E48">
        <w:rPr>
          <w:spacing w:val="2"/>
          <w:sz w:val="28"/>
          <w:szCs w:val="28"/>
        </w:rPr>
        <w:t xml:space="preserve">, органов местного самоуправления муниципальных образований </w:t>
      </w:r>
      <w:r w:rsidR="00900075">
        <w:rPr>
          <w:spacing w:val="2"/>
          <w:sz w:val="28"/>
          <w:szCs w:val="28"/>
        </w:rPr>
        <w:t>района</w:t>
      </w:r>
      <w:r w:rsidR="000224C4" w:rsidRPr="003E2E48">
        <w:rPr>
          <w:spacing w:val="2"/>
          <w:sz w:val="28"/>
          <w:szCs w:val="28"/>
        </w:rPr>
        <w:t>;</w:t>
      </w:r>
    </w:p>
    <w:p w:rsidR="003E2E48" w:rsidRDefault="003E2E48" w:rsidP="007E4D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>при необходимости проверки достоверности представленных документов, материалов и сведений о ЗС ГО может осуществлять выезд членов Комиссии к месту нахождения ЗС ГО.</w:t>
      </w:r>
    </w:p>
    <w:p w:rsidR="003000A0" w:rsidRPr="003000A0" w:rsidRDefault="003000A0" w:rsidP="003000A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Pr="003000A0">
        <w:rPr>
          <w:sz w:val="28"/>
          <w:szCs w:val="28"/>
        </w:rPr>
        <w:t xml:space="preserve"> Заседание Комиссии считается правомочным, если на нем присутствует не менее двух третей членов Комиссии.</w:t>
      </w:r>
    </w:p>
    <w:p w:rsidR="003000A0" w:rsidRPr="003000A0" w:rsidRDefault="003000A0" w:rsidP="003000A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3000A0">
        <w:rPr>
          <w:sz w:val="28"/>
          <w:szCs w:val="28"/>
        </w:rPr>
        <w:t xml:space="preserve"> В случае отсутствия члена Комиссии на заседании он имеет право представлять свое мнение по рассматриваемым вопросам в письменной форме. При невозможности присутствия члена Комиссии на заседании по уважительным причинам возможна его замена лицом, уполномоченным представлять интересы члена Комиссии.</w:t>
      </w:r>
    </w:p>
    <w:p w:rsidR="003000A0" w:rsidRDefault="003000A0" w:rsidP="003000A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Pr="003000A0">
        <w:rPr>
          <w:sz w:val="28"/>
          <w:szCs w:val="28"/>
        </w:rPr>
        <w:t xml:space="preserve">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Комиссии, председательствующий на заседании Комиссии. </w:t>
      </w:r>
    </w:p>
    <w:p w:rsidR="003000A0" w:rsidRPr="003000A0" w:rsidRDefault="003000A0" w:rsidP="003000A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Pr="003000A0">
        <w:rPr>
          <w:sz w:val="28"/>
          <w:szCs w:val="28"/>
        </w:rPr>
        <w:t>. На основании положительного решения Комиссии секретарь Комиссии оформляет и подписывает у членов Комиссии акт о снятии с учета ЗС ГО.</w:t>
      </w:r>
    </w:p>
    <w:p w:rsidR="003E2E48" w:rsidRDefault="003E2E48" w:rsidP="003E2E4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3E2E48" w:rsidRDefault="000224C4" w:rsidP="003E2E4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 w:rsidRPr="003E2E48">
        <w:rPr>
          <w:bCs/>
          <w:spacing w:val="2"/>
          <w:sz w:val="28"/>
          <w:szCs w:val="28"/>
        </w:rPr>
        <w:t>III. Организация работы</w:t>
      </w:r>
    </w:p>
    <w:p w:rsidR="003E2E48" w:rsidRDefault="003E2E48" w:rsidP="003E2E4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</w:p>
    <w:p w:rsid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3.1. Комиссия формируется в составе председателя, секретаря и членов Комиссии.</w:t>
      </w:r>
    </w:p>
    <w:p w:rsidR="000224C4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 xml:space="preserve">3.2. Членами Комиссии являются представители органов </w:t>
      </w:r>
      <w:r w:rsidR="00900075">
        <w:rPr>
          <w:spacing w:val="2"/>
          <w:sz w:val="28"/>
          <w:szCs w:val="28"/>
        </w:rPr>
        <w:t>местного самоуправления Дзержинского района</w:t>
      </w:r>
      <w:r w:rsidRPr="003E2E48">
        <w:rPr>
          <w:spacing w:val="2"/>
          <w:sz w:val="28"/>
          <w:szCs w:val="28"/>
        </w:rPr>
        <w:t xml:space="preserve">, а также по согласованию представители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900075">
        <w:rPr>
          <w:spacing w:val="2"/>
          <w:sz w:val="28"/>
          <w:szCs w:val="28"/>
        </w:rPr>
        <w:t>Красноярскому краю</w:t>
      </w:r>
      <w:r w:rsidRPr="003E2E48">
        <w:rPr>
          <w:spacing w:val="2"/>
          <w:sz w:val="28"/>
          <w:szCs w:val="28"/>
        </w:rPr>
        <w:t xml:space="preserve"> и Территориального управления Федерального агентства по управлению государственным имуществом в </w:t>
      </w:r>
      <w:r w:rsidR="00900075">
        <w:rPr>
          <w:spacing w:val="2"/>
          <w:sz w:val="28"/>
          <w:szCs w:val="28"/>
        </w:rPr>
        <w:t>Красноярском крае</w:t>
      </w:r>
      <w:r w:rsidRPr="003E2E48">
        <w:rPr>
          <w:spacing w:val="2"/>
          <w:sz w:val="28"/>
          <w:szCs w:val="28"/>
        </w:rPr>
        <w:t>.</w:t>
      </w:r>
    </w:p>
    <w:p w:rsidR="003E2E48" w:rsidRPr="003E2E48" w:rsidRDefault="003E2E48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0224C4" w:rsidRPr="003E2E48" w:rsidRDefault="000224C4" w:rsidP="003E2E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3E2E48">
        <w:rPr>
          <w:b w:val="0"/>
          <w:bCs w:val="0"/>
          <w:spacing w:val="2"/>
          <w:sz w:val="28"/>
          <w:szCs w:val="28"/>
        </w:rPr>
        <w:t>IV. Порядок работы Комиссии</w:t>
      </w:r>
    </w:p>
    <w:p w:rsidR="003E2E48" w:rsidRDefault="003E2E48" w:rsidP="003E2E4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4.1. Основанием для начала работы Комиссии является поступление в адрес председателя Комиссии документации на планируемое к снятию с учета ЗС ГО, подготовленной в соответствии с требованиями </w:t>
      </w:r>
      <w:hyperlink r:id="rId9" w:history="1">
        <w:r w:rsidRPr="003E2E48">
          <w:rPr>
            <w:rStyle w:val="ab"/>
            <w:color w:val="auto"/>
            <w:spacing w:val="2"/>
            <w:sz w:val="28"/>
            <w:szCs w:val="28"/>
            <w:u w:val="none"/>
          </w:rPr>
          <w:t>приказа Министерства Российской Федерации по делам гражданской обороны, чрезвычайным ситуациям и ликвидации последствий стихийных бедствий от 15.12.2002 N 583 "Об утверждении и введении в действие Правил эксплуатации защитных сооружений гражданской обороны"</w:t>
        </w:r>
      </w:hyperlink>
      <w:r w:rsidRPr="003E2E48">
        <w:rPr>
          <w:spacing w:val="2"/>
          <w:sz w:val="28"/>
          <w:szCs w:val="28"/>
        </w:rPr>
        <w:t>.</w:t>
      </w:r>
    </w:p>
    <w:p w:rsid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4.2. Акт о снятии с учета ЗС ГО составляется Комиссией.</w:t>
      </w:r>
    </w:p>
    <w:p w:rsid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К акту о снятии с учета ЗС ГО прилагаются:</w:t>
      </w:r>
    </w:p>
    <w:p w:rsidR="003E2E48" w:rsidRDefault="003E2E48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>паспорт ЗС ГО;</w:t>
      </w:r>
    </w:p>
    <w:p w:rsidR="003E2E48" w:rsidRDefault="003E2E48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>выписка из реестра государственного имущества автономного округа или реестра имущества муниципального образования автономного округа;</w:t>
      </w:r>
    </w:p>
    <w:p w:rsidR="003E2E48" w:rsidRDefault="003E2E48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>копия свидетельства о государственной регистрации права собственности;</w:t>
      </w:r>
    </w:p>
    <w:p w:rsidR="003E2E48" w:rsidRDefault="003E2E48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>техническое заключение о состоянии ЗС ГО по рекомендуемому образцу согласно </w:t>
      </w:r>
      <w:hyperlink r:id="rId10" w:history="1">
        <w:r w:rsidR="000224C4" w:rsidRPr="003E2E48">
          <w:rPr>
            <w:rStyle w:val="ab"/>
            <w:color w:val="auto"/>
            <w:spacing w:val="2"/>
            <w:sz w:val="28"/>
            <w:szCs w:val="28"/>
            <w:u w:val="none"/>
          </w:rPr>
          <w:t>приложению 21 к Правилам эксплуатации защитных сооружений гражданской обороны</w:t>
        </w:r>
      </w:hyperlink>
      <w:r w:rsidR="000224C4" w:rsidRPr="003E2E48">
        <w:rPr>
          <w:spacing w:val="2"/>
          <w:sz w:val="28"/>
          <w:szCs w:val="28"/>
        </w:rPr>
        <w:t>, утвержденным </w:t>
      </w:r>
      <w:hyperlink r:id="rId11" w:history="1">
        <w:r w:rsidR="000224C4" w:rsidRPr="003E2E48">
          <w:rPr>
            <w:rStyle w:val="ab"/>
            <w:color w:val="auto"/>
            <w:spacing w:val="2"/>
            <w:sz w:val="28"/>
            <w:szCs w:val="28"/>
            <w:u w:val="none"/>
          </w:rPr>
          <w:t xml:space="preserve">приказом Министерства Российской Федерации по делам гражданской обороны, чрезвычайным </w:t>
        </w:r>
        <w:r w:rsidR="000224C4" w:rsidRPr="003E2E48">
          <w:rPr>
            <w:rStyle w:val="ab"/>
            <w:color w:val="auto"/>
            <w:spacing w:val="2"/>
            <w:sz w:val="28"/>
            <w:szCs w:val="28"/>
            <w:u w:val="none"/>
          </w:rPr>
          <w:lastRenderedPageBreak/>
          <w:t>ситуациям и ликвидации последствий стихийных бедствий от 15.12.2002 N 583</w:t>
        </w:r>
      </w:hyperlink>
      <w:r w:rsidR="000224C4" w:rsidRPr="003E2E48">
        <w:rPr>
          <w:spacing w:val="2"/>
          <w:sz w:val="28"/>
          <w:szCs w:val="28"/>
        </w:rPr>
        <w:t>;</w:t>
      </w:r>
    </w:p>
    <w:p w:rsidR="003E2E48" w:rsidRDefault="003E2E48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>рекомендации по использованию полученного в результате снятия с учета ЗС ГО помещения и земельного участка;</w:t>
      </w:r>
    </w:p>
    <w:p w:rsidR="003E2E48" w:rsidRDefault="003E2E48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>особое мнение отдельных членов Комиссии (при наличии);</w:t>
      </w:r>
    </w:p>
    <w:p w:rsidR="003E2E48" w:rsidRDefault="003E2E48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>для снятия с учета ЗС ГО, пришедшего в негодность в результате аварии или стихийного бедствия, к акту прилагаются копии документов, подтверждающих факт аварии или стихийного бедствия.</w:t>
      </w:r>
    </w:p>
    <w:p w:rsid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hyperlink r:id="rId12" w:history="1">
        <w:r w:rsidRPr="00900075">
          <w:rPr>
            <w:rStyle w:val="ab"/>
            <w:color w:val="auto"/>
            <w:spacing w:val="2"/>
            <w:sz w:val="28"/>
            <w:szCs w:val="28"/>
            <w:u w:val="none"/>
          </w:rPr>
          <w:t>Акт о снятии с учета</w:t>
        </w:r>
      </w:hyperlink>
      <w:r w:rsidRPr="003E2E48">
        <w:rPr>
          <w:spacing w:val="2"/>
          <w:sz w:val="28"/>
          <w:szCs w:val="28"/>
        </w:rPr>
        <w:t> ЗС ГО с прилагаемыми к нему документами составляется в пяти экземплярах.</w:t>
      </w:r>
    </w:p>
    <w:p w:rsid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4.3. Председатель Комиссии определяет место и время проведения заседания Комиссии, дает поручения членам и секретарю Комиссии.</w:t>
      </w:r>
    </w:p>
    <w:p w:rsid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4.4. Секретарь Комиссии решает организационно-технические вопросы, связанные с подготовкой заседания Комиссии, извещает членов Комиссии о времени и месте заседания, о вопросах, включенных в повестку дня, не позднее чем за 5 рабочих дней до дня заседания.</w:t>
      </w:r>
    </w:p>
    <w:p w:rsidR="000224C4" w:rsidRPr="003E2E48" w:rsidRDefault="000224C4" w:rsidP="003E2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4.5. Комиссия принимает решение о снятии с учета ЗС ГО в случаях, установленных пунктом 2.5 </w:t>
      </w:r>
      <w:hyperlink r:id="rId13" w:history="1">
        <w:r w:rsidRPr="003E2E48">
          <w:rPr>
            <w:rStyle w:val="ab"/>
            <w:color w:val="auto"/>
            <w:spacing w:val="2"/>
            <w:sz w:val="28"/>
            <w:szCs w:val="28"/>
            <w:u w:val="none"/>
          </w:rPr>
          <w:t>приложения</w:t>
        </w:r>
      </w:hyperlink>
      <w:r w:rsidRPr="003E2E48">
        <w:rPr>
          <w:spacing w:val="2"/>
          <w:sz w:val="28"/>
          <w:szCs w:val="28"/>
        </w:rPr>
        <w:t> к </w:t>
      </w:r>
      <w:hyperlink r:id="rId14" w:history="1">
        <w:r w:rsidRPr="003E2E48">
          <w:rPr>
            <w:rStyle w:val="ab"/>
            <w:color w:val="auto"/>
            <w:spacing w:val="2"/>
            <w:sz w:val="28"/>
            <w:szCs w:val="28"/>
            <w:u w:val="none"/>
          </w:rPr>
          <w:t>Правилам эксплуатации защитных сооружений гражданской обороны</w:t>
        </w:r>
      </w:hyperlink>
      <w:r w:rsidRPr="003E2E48">
        <w:rPr>
          <w:spacing w:val="2"/>
          <w:sz w:val="28"/>
          <w:szCs w:val="28"/>
        </w:rPr>
        <w:t>, утвержденным </w:t>
      </w:r>
      <w:hyperlink r:id="rId15" w:history="1">
        <w:r w:rsidRPr="003E2E48">
          <w:rPr>
            <w:rStyle w:val="ab"/>
            <w:color w:val="auto"/>
            <w:spacing w:val="2"/>
            <w:sz w:val="28"/>
            <w:szCs w:val="28"/>
            <w:u w:val="none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N 583</w:t>
        </w:r>
      </w:hyperlink>
      <w:r w:rsidRPr="003E2E48">
        <w:rPr>
          <w:spacing w:val="2"/>
          <w:sz w:val="28"/>
          <w:szCs w:val="28"/>
        </w:rPr>
        <w:t>.</w:t>
      </w:r>
    </w:p>
    <w:p w:rsidR="003E2E48" w:rsidRDefault="000224C4" w:rsidP="007E4D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По результатам работы Комиссии принимается решение о снятии с учета ЗС ГО или об отказе в снятии с учета ЗС ГО.</w:t>
      </w:r>
    </w:p>
    <w:p w:rsidR="00900075" w:rsidRDefault="000224C4" w:rsidP="009000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4.6. Решение Комиссии оформляется протоколом, который подписывается председателем Комиссии и членами Комиссии и направляется членам Комиссии.</w:t>
      </w:r>
    </w:p>
    <w:p w:rsidR="00900075" w:rsidRDefault="000224C4" w:rsidP="009000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4.7. В случае, если на заседании Комиссии принято решение о снятии с учета ЗС ГО, Комиссией подписывается акт о снятии с учета ЗС ГО в пяти экземплярах.</w:t>
      </w:r>
    </w:p>
    <w:p w:rsidR="00900075" w:rsidRDefault="000224C4" w:rsidP="009000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4.8. После подписания членами Комиссии акт о снятии с учета:</w:t>
      </w:r>
    </w:p>
    <w:p w:rsidR="00900075" w:rsidRDefault="00900075" w:rsidP="009000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7E4D27">
        <w:rPr>
          <w:spacing w:val="2"/>
          <w:sz w:val="28"/>
          <w:szCs w:val="28"/>
        </w:rPr>
        <w:t xml:space="preserve"> </w:t>
      </w:r>
      <w:r w:rsidR="000224C4" w:rsidRPr="003E2E48">
        <w:rPr>
          <w:spacing w:val="2"/>
          <w:sz w:val="28"/>
          <w:szCs w:val="28"/>
        </w:rPr>
        <w:t xml:space="preserve">противорадиационных укрытий - в </w:t>
      </w:r>
      <w:r w:rsidR="003000A0">
        <w:rPr>
          <w:spacing w:val="2"/>
          <w:sz w:val="28"/>
          <w:szCs w:val="28"/>
        </w:rPr>
        <w:t>Сибирский</w:t>
      </w:r>
      <w:r w:rsidR="000224C4" w:rsidRPr="003E2E48">
        <w:rPr>
          <w:spacing w:val="2"/>
          <w:sz w:val="28"/>
          <w:szCs w:val="28"/>
        </w:rPr>
        <w:t xml:space="preserve"> региональный центр по делам гражданской обороны, чрезвычайным ситуациям и ликвидации последствий стихийных бедствий.</w:t>
      </w:r>
    </w:p>
    <w:p w:rsidR="00900075" w:rsidRDefault="000224C4" w:rsidP="009000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E2E48">
        <w:rPr>
          <w:spacing w:val="2"/>
          <w:sz w:val="28"/>
          <w:szCs w:val="28"/>
        </w:rPr>
        <w:t>4.9. Утвержденные в установленном порядке акты о снятии с учета ЗС ГО направляются:</w:t>
      </w:r>
    </w:p>
    <w:p w:rsidR="00900075" w:rsidRDefault="00900075" w:rsidP="009000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 xml:space="preserve">первый экземпляр - в Министерство Российской Федерации </w:t>
      </w:r>
      <w:r w:rsidR="007E4D27" w:rsidRPr="007E4D27">
        <w:rPr>
          <w:sz w:val="28"/>
          <w:szCs w:val="28"/>
        </w:rPr>
        <w:t>(Департамент гражданской защиты)</w:t>
      </w:r>
      <w:r w:rsidR="007E4D27">
        <w:t xml:space="preserve"> </w:t>
      </w:r>
      <w:r w:rsidR="000224C4" w:rsidRPr="003E2E48">
        <w:rPr>
          <w:spacing w:val="2"/>
          <w:sz w:val="28"/>
          <w:szCs w:val="28"/>
        </w:rPr>
        <w:t xml:space="preserve">по делам гражданской обороны, чрезвычайным ситуациям и ликвидации последствий стихийных бедствий через </w:t>
      </w:r>
      <w:r w:rsidR="003000A0">
        <w:rPr>
          <w:spacing w:val="2"/>
          <w:sz w:val="28"/>
          <w:szCs w:val="28"/>
        </w:rPr>
        <w:t>Сибирский</w:t>
      </w:r>
      <w:r w:rsidR="000224C4" w:rsidRPr="003E2E48">
        <w:rPr>
          <w:spacing w:val="2"/>
          <w:sz w:val="28"/>
          <w:szCs w:val="28"/>
        </w:rPr>
        <w:t xml:space="preserve"> региональный центр по делам гражданской обороны, чрезвычайным ситуациям и ликвидации последствий стихийных бедствий;</w:t>
      </w:r>
    </w:p>
    <w:p w:rsidR="00900075" w:rsidRDefault="00900075" w:rsidP="009000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 xml:space="preserve">второй экземпляр -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7E4D27">
        <w:rPr>
          <w:spacing w:val="2"/>
          <w:sz w:val="28"/>
          <w:szCs w:val="28"/>
        </w:rPr>
        <w:t>Красноярскому краю</w:t>
      </w:r>
      <w:r w:rsidR="000224C4" w:rsidRPr="003E2E48">
        <w:rPr>
          <w:spacing w:val="2"/>
          <w:sz w:val="28"/>
          <w:szCs w:val="28"/>
        </w:rPr>
        <w:t>;</w:t>
      </w:r>
    </w:p>
    <w:p w:rsidR="00900075" w:rsidRDefault="00900075" w:rsidP="009000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0224C4" w:rsidRPr="003E2E48">
        <w:rPr>
          <w:spacing w:val="2"/>
          <w:sz w:val="28"/>
          <w:szCs w:val="28"/>
        </w:rPr>
        <w:t xml:space="preserve">третий экземпляр - в Территориальное управление Федерального агентства по управлению государственным имуществом в </w:t>
      </w:r>
      <w:r w:rsidR="007E4D27">
        <w:rPr>
          <w:spacing w:val="2"/>
          <w:sz w:val="28"/>
          <w:szCs w:val="28"/>
        </w:rPr>
        <w:t>Красноярском крае</w:t>
      </w:r>
      <w:r w:rsidR="000224C4" w:rsidRPr="003E2E48">
        <w:rPr>
          <w:spacing w:val="2"/>
          <w:sz w:val="28"/>
          <w:szCs w:val="28"/>
        </w:rPr>
        <w:t>;</w:t>
      </w:r>
    </w:p>
    <w:p w:rsidR="00900075" w:rsidRDefault="00900075" w:rsidP="009000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224C4" w:rsidRPr="003E2E48">
        <w:rPr>
          <w:spacing w:val="2"/>
          <w:sz w:val="28"/>
          <w:szCs w:val="28"/>
        </w:rPr>
        <w:t xml:space="preserve">четвертый экземпляр - в орган местного самоуправления муниципального образования </w:t>
      </w:r>
      <w:r w:rsidR="007E4D27">
        <w:rPr>
          <w:spacing w:val="2"/>
          <w:sz w:val="28"/>
          <w:szCs w:val="28"/>
        </w:rPr>
        <w:t>района</w:t>
      </w:r>
      <w:r>
        <w:rPr>
          <w:spacing w:val="2"/>
          <w:sz w:val="28"/>
          <w:szCs w:val="28"/>
        </w:rPr>
        <w:t>;</w:t>
      </w:r>
    </w:p>
    <w:p w:rsidR="000224C4" w:rsidRPr="003E2E48" w:rsidRDefault="00900075" w:rsidP="009000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="000224C4" w:rsidRPr="003E2E48">
        <w:rPr>
          <w:spacing w:val="2"/>
          <w:sz w:val="28"/>
          <w:szCs w:val="28"/>
        </w:rPr>
        <w:t xml:space="preserve">ятый экземпляр </w:t>
      </w:r>
      <w:r w:rsidR="007E4D27">
        <w:rPr>
          <w:spacing w:val="2"/>
          <w:sz w:val="28"/>
          <w:szCs w:val="28"/>
        </w:rPr>
        <w:t xml:space="preserve">- </w:t>
      </w:r>
      <w:r w:rsidR="007E4D27" w:rsidRPr="007E4D27">
        <w:rPr>
          <w:sz w:val="28"/>
          <w:szCs w:val="28"/>
        </w:rPr>
        <w:t>в организацию, в которой ЗС ГО находится на праве хозяйственного ведения или оперативного управления</w:t>
      </w:r>
      <w:r w:rsidR="000224C4" w:rsidRPr="007E4D27">
        <w:rPr>
          <w:spacing w:val="2"/>
          <w:sz w:val="28"/>
          <w:szCs w:val="28"/>
        </w:rPr>
        <w:t>.</w:t>
      </w:r>
    </w:p>
    <w:p w:rsidR="000224C4" w:rsidRPr="003E2E48" w:rsidRDefault="000224C4" w:rsidP="003E2E48">
      <w:pPr>
        <w:jc w:val="both"/>
        <w:rPr>
          <w:sz w:val="28"/>
        </w:rPr>
      </w:pPr>
    </w:p>
    <w:sectPr w:rsidR="000224C4" w:rsidRPr="003E2E48" w:rsidSect="006D1CB3">
      <w:headerReference w:type="even" r:id="rId16"/>
      <w:headerReference w:type="default" r:id="rId17"/>
      <w:pgSz w:w="11906" w:h="16838" w:code="9"/>
      <w:pgMar w:top="1134" w:right="850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51" w:rsidRDefault="00234851" w:rsidP="002800D9">
      <w:pPr>
        <w:pStyle w:val="a9"/>
      </w:pPr>
      <w:r>
        <w:separator/>
      </w:r>
    </w:p>
  </w:endnote>
  <w:endnote w:type="continuationSeparator" w:id="0">
    <w:p w:rsidR="00234851" w:rsidRDefault="00234851" w:rsidP="002800D9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51" w:rsidRDefault="00234851" w:rsidP="002800D9">
      <w:pPr>
        <w:pStyle w:val="a9"/>
      </w:pPr>
      <w:r>
        <w:separator/>
      </w:r>
    </w:p>
  </w:footnote>
  <w:footnote w:type="continuationSeparator" w:id="0">
    <w:p w:rsidR="00234851" w:rsidRDefault="00234851" w:rsidP="002800D9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2637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73E" w:rsidRDefault="002637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2637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3C"/>
    <w:rsid w:val="00010BF5"/>
    <w:rsid w:val="00015E2A"/>
    <w:rsid w:val="000224C4"/>
    <w:rsid w:val="00022FE0"/>
    <w:rsid w:val="0002304E"/>
    <w:rsid w:val="0002535F"/>
    <w:rsid w:val="000A61C8"/>
    <w:rsid w:val="000C5928"/>
    <w:rsid w:val="000E3CBC"/>
    <w:rsid w:val="001121CD"/>
    <w:rsid w:val="0014251E"/>
    <w:rsid w:val="00151149"/>
    <w:rsid w:val="00162DDD"/>
    <w:rsid w:val="0017249B"/>
    <w:rsid w:val="0019107C"/>
    <w:rsid w:val="001A3AC8"/>
    <w:rsid w:val="001C6350"/>
    <w:rsid w:val="001D05FF"/>
    <w:rsid w:val="001E34FA"/>
    <w:rsid w:val="001F5A3E"/>
    <w:rsid w:val="00200492"/>
    <w:rsid w:val="0020300D"/>
    <w:rsid w:val="002336DF"/>
    <w:rsid w:val="00234851"/>
    <w:rsid w:val="00236D42"/>
    <w:rsid w:val="00243FB5"/>
    <w:rsid w:val="0026373E"/>
    <w:rsid w:val="002758FB"/>
    <w:rsid w:val="00276DDA"/>
    <w:rsid w:val="002800D9"/>
    <w:rsid w:val="00283060"/>
    <w:rsid w:val="002902BF"/>
    <w:rsid w:val="002B20B1"/>
    <w:rsid w:val="002E4743"/>
    <w:rsid w:val="003000A0"/>
    <w:rsid w:val="003245CC"/>
    <w:rsid w:val="00331207"/>
    <w:rsid w:val="00337BF6"/>
    <w:rsid w:val="003563DD"/>
    <w:rsid w:val="003611EF"/>
    <w:rsid w:val="00374CDA"/>
    <w:rsid w:val="0038392C"/>
    <w:rsid w:val="0038645C"/>
    <w:rsid w:val="0039614B"/>
    <w:rsid w:val="003A2D15"/>
    <w:rsid w:val="003D5FFA"/>
    <w:rsid w:val="003E2E48"/>
    <w:rsid w:val="00401183"/>
    <w:rsid w:val="00402CB4"/>
    <w:rsid w:val="00433FD1"/>
    <w:rsid w:val="004374CA"/>
    <w:rsid w:val="004613F6"/>
    <w:rsid w:val="00470DFC"/>
    <w:rsid w:val="0048500F"/>
    <w:rsid w:val="004B73E5"/>
    <w:rsid w:val="004C7DA4"/>
    <w:rsid w:val="005154B2"/>
    <w:rsid w:val="00515698"/>
    <w:rsid w:val="005200BA"/>
    <w:rsid w:val="005508D1"/>
    <w:rsid w:val="005A6BE5"/>
    <w:rsid w:val="005E72EA"/>
    <w:rsid w:val="005F0A47"/>
    <w:rsid w:val="005F1F10"/>
    <w:rsid w:val="00607D2F"/>
    <w:rsid w:val="00607F40"/>
    <w:rsid w:val="00642D36"/>
    <w:rsid w:val="006504AC"/>
    <w:rsid w:val="0065211F"/>
    <w:rsid w:val="00653A8A"/>
    <w:rsid w:val="006743FF"/>
    <w:rsid w:val="00693C94"/>
    <w:rsid w:val="006A2238"/>
    <w:rsid w:val="006A602A"/>
    <w:rsid w:val="006C63B3"/>
    <w:rsid w:val="006D1CB3"/>
    <w:rsid w:val="00704F5B"/>
    <w:rsid w:val="007117E1"/>
    <w:rsid w:val="00740F7D"/>
    <w:rsid w:val="00752AD5"/>
    <w:rsid w:val="00773FAF"/>
    <w:rsid w:val="00782E3E"/>
    <w:rsid w:val="007B4C26"/>
    <w:rsid w:val="007D21B6"/>
    <w:rsid w:val="007E0888"/>
    <w:rsid w:val="007E4D27"/>
    <w:rsid w:val="007F4375"/>
    <w:rsid w:val="007F5EB6"/>
    <w:rsid w:val="00815BD9"/>
    <w:rsid w:val="008258A3"/>
    <w:rsid w:val="00836A34"/>
    <w:rsid w:val="00843C7B"/>
    <w:rsid w:val="00853CE4"/>
    <w:rsid w:val="00862930"/>
    <w:rsid w:val="008715E5"/>
    <w:rsid w:val="008723B5"/>
    <w:rsid w:val="008732FA"/>
    <w:rsid w:val="0087566F"/>
    <w:rsid w:val="00875CE1"/>
    <w:rsid w:val="00882689"/>
    <w:rsid w:val="008B539D"/>
    <w:rsid w:val="008B6DA0"/>
    <w:rsid w:val="008E0562"/>
    <w:rsid w:val="008F2B92"/>
    <w:rsid w:val="008F61FC"/>
    <w:rsid w:val="00900075"/>
    <w:rsid w:val="00906871"/>
    <w:rsid w:val="009267DD"/>
    <w:rsid w:val="00932C96"/>
    <w:rsid w:val="009853BC"/>
    <w:rsid w:val="00986096"/>
    <w:rsid w:val="009A6DA5"/>
    <w:rsid w:val="009A7067"/>
    <w:rsid w:val="009B725C"/>
    <w:rsid w:val="009C227E"/>
    <w:rsid w:val="009D5BAC"/>
    <w:rsid w:val="00A12C46"/>
    <w:rsid w:val="00A422BF"/>
    <w:rsid w:val="00A51224"/>
    <w:rsid w:val="00A9195D"/>
    <w:rsid w:val="00A9642A"/>
    <w:rsid w:val="00AC5ECF"/>
    <w:rsid w:val="00AD1B3C"/>
    <w:rsid w:val="00AE6D4F"/>
    <w:rsid w:val="00B05658"/>
    <w:rsid w:val="00B17CAD"/>
    <w:rsid w:val="00B5601F"/>
    <w:rsid w:val="00B7374D"/>
    <w:rsid w:val="00B8065B"/>
    <w:rsid w:val="00B827D4"/>
    <w:rsid w:val="00B9153F"/>
    <w:rsid w:val="00C57ABC"/>
    <w:rsid w:val="00C657BB"/>
    <w:rsid w:val="00C81974"/>
    <w:rsid w:val="00C8323D"/>
    <w:rsid w:val="00CC3CAE"/>
    <w:rsid w:val="00CC4E8D"/>
    <w:rsid w:val="00CC4EA2"/>
    <w:rsid w:val="00CD0EA5"/>
    <w:rsid w:val="00CD2ACE"/>
    <w:rsid w:val="00CE087D"/>
    <w:rsid w:val="00CF65CD"/>
    <w:rsid w:val="00CF73C1"/>
    <w:rsid w:val="00D12EB4"/>
    <w:rsid w:val="00D234C1"/>
    <w:rsid w:val="00D24D91"/>
    <w:rsid w:val="00D3041E"/>
    <w:rsid w:val="00D363A5"/>
    <w:rsid w:val="00D5083E"/>
    <w:rsid w:val="00D55276"/>
    <w:rsid w:val="00D63862"/>
    <w:rsid w:val="00D81B39"/>
    <w:rsid w:val="00DA012E"/>
    <w:rsid w:val="00DA33D1"/>
    <w:rsid w:val="00DD3188"/>
    <w:rsid w:val="00DE131F"/>
    <w:rsid w:val="00DF73DF"/>
    <w:rsid w:val="00E144C4"/>
    <w:rsid w:val="00E2573E"/>
    <w:rsid w:val="00E33560"/>
    <w:rsid w:val="00E339F6"/>
    <w:rsid w:val="00E35A65"/>
    <w:rsid w:val="00E40757"/>
    <w:rsid w:val="00E747B6"/>
    <w:rsid w:val="00E81055"/>
    <w:rsid w:val="00E87CD0"/>
    <w:rsid w:val="00E91E91"/>
    <w:rsid w:val="00EC49B0"/>
    <w:rsid w:val="00EE69EC"/>
    <w:rsid w:val="00F07397"/>
    <w:rsid w:val="00F2407D"/>
    <w:rsid w:val="00F3037F"/>
    <w:rsid w:val="00F4117A"/>
    <w:rsid w:val="00F4265E"/>
    <w:rsid w:val="00F56B07"/>
    <w:rsid w:val="00F57572"/>
    <w:rsid w:val="00F62FA0"/>
    <w:rsid w:val="00FC7ECE"/>
    <w:rsid w:val="00FE18AA"/>
    <w:rsid w:val="00FF4ED2"/>
    <w:rsid w:val="00FF5B13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C01553-DDDC-48F9-B8D9-F69EE72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CE087D"/>
    <w:rPr>
      <w:b/>
      <w:bCs/>
      <w:sz w:val="24"/>
      <w:szCs w:val="24"/>
    </w:rPr>
  </w:style>
  <w:style w:type="paragraph" w:customStyle="1" w:styleId="a8">
    <w:name w:val=" 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8F61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65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 Знак Знак1 Знак"/>
    <w:basedOn w:val="a"/>
    <w:link w:val="a0"/>
    <w:rsid w:val="001F5A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rsid w:val="00470D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70DFC"/>
  </w:style>
  <w:style w:type="character" w:customStyle="1" w:styleId="30">
    <w:name w:val="Заголовок 3 Знак"/>
    <w:link w:val="3"/>
    <w:uiPriority w:val="9"/>
    <w:rsid w:val="000224C4"/>
    <w:rPr>
      <w:b/>
      <w:bCs/>
      <w:sz w:val="27"/>
      <w:szCs w:val="27"/>
    </w:rPr>
  </w:style>
  <w:style w:type="paragraph" w:customStyle="1" w:styleId="headertext">
    <w:name w:val="headertext"/>
    <w:basedOn w:val="a"/>
    <w:rsid w:val="000224C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224C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022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9018369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83698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369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36987" TargetMode="External"/><Relationship Id="rId10" Type="http://schemas.openxmlformats.org/officeDocument/2006/relationships/hyperlink" Target="http://docs.cntd.ru/document/9018369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6987" TargetMode="External"/><Relationship Id="rId14" Type="http://schemas.openxmlformats.org/officeDocument/2006/relationships/hyperlink" Target="http://docs.cntd.ru/document/901836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Дзержинского района</Company>
  <LinksUpToDate>false</LinksUpToDate>
  <CharactersWithSpaces>9554</CharactersWithSpaces>
  <SharedDoc>false</SharedDoc>
  <HLinks>
    <vt:vector size="42" baseType="variant">
      <vt:variant>
        <vt:i4>7012468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http://docs.cntd.ru/document/901836987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http://docs.cntd.ru/document/901836987</vt:lpwstr>
      </vt:variant>
      <vt:variant>
        <vt:lpwstr/>
      </vt:variant>
      <vt:variant>
        <vt:i4>7012468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http://docs.cntd.ru/document/901836987</vt:lpwstr>
      </vt:variant>
      <vt:variant>
        <vt:lpwstr/>
      </vt:variant>
      <vt:variant>
        <vt:i4>7012468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http://docs.cntd.ru/document/901836987</vt:lpwstr>
      </vt:variant>
      <vt:variant>
        <vt:lpwstr/>
      </vt:variant>
      <vt:variant>
        <vt:i4>7012468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http://docs.cntd.ru/document/901836987</vt:lpwstr>
      </vt:variant>
      <vt:variant>
        <vt:lpwstr/>
      </vt:variant>
      <vt:variant>
        <vt:i4>7012468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http://docs.cntd.ru/document/901836987</vt:lpwstr>
      </vt:variant>
      <vt:variant>
        <vt:lpwstr/>
      </vt:variant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http://docs.cntd.ru/document/901836987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Минина Любовь Александровна</dc:creator>
  <cp:keywords/>
  <dc:description/>
  <cp:lastModifiedBy>P.Aleksandr</cp:lastModifiedBy>
  <cp:revision>2</cp:revision>
  <cp:lastPrinted>2017-11-07T06:04:00Z</cp:lastPrinted>
  <dcterms:created xsi:type="dcterms:W3CDTF">2017-11-08T08:50:00Z</dcterms:created>
  <dcterms:modified xsi:type="dcterms:W3CDTF">2017-11-08T08:50:00Z</dcterms:modified>
</cp:coreProperties>
</file>